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25" w:type="dxa"/>
        <w:jc w:val="center"/>
        <w:tblInd w:w="1602" w:type="dxa"/>
        <w:tblLook w:val="04A0"/>
      </w:tblPr>
      <w:tblGrid>
        <w:gridCol w:w="959"/>
        <w:gridCol w:w="8966"/>
      </w:tblGrid>
      <w:tr w:rsidR="009D0094" w:rsidRPr="00534DFC" w:rsidTr="00A15654">
        <w:trPr>
          <w:trHeight w:val="58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0094" w:rsidRDefault="009D0094" w:rsidP="009D0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900" cy="361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094" w:rsidRPr="00A15654" w:rsidRDefault="009D0094" w:rsidP="00A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9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НАУЧНО-ПРОИЗВОДСТВЕННОЕ ПРЕДПРИЯТИЕ  “ИРВИС”</w:t>
            </w:r>
            <w:r w:rsidR="00A1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BC5252" w:rsidRPr="00534DFC" w:rsidRDefault="00BC5252" w:rsidP="005638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252">
              <w:rPr>
                <w:rFonts w:ascii="Times New Roman" w:hAnsi="Times New Roman" w:cs="Times New Roman"/>
              </w:rPr>
              <w:t>тел</w:t>
            </w:r>
            <w:r w:rsidRPr="00534DFC">
              <w:rPr>
                <w:rFonts w:ascii="Times New Roman" w:hAnsi="Times New Roman" w:cs="Times New Roman"/>
                <w:lang w:val="en-US"/>
              </w:rPr>
              <w:t>. (</w:t>
            </w:r>
            <w:r w:rsidR="00563829" w:rsidRPr="00534DFC">
              <w:rPr>
                <w:rFonts w:ascii="Times New Roman" w:hAnsi="Times New Roman" w:cs="Times New Roman"/>
                <w:lang w:val="en-US"/>
              </w:rPr>
              <w:t>3412) 65-54-54</w:t>
            </w:r>
            <w:r w:rsidRPr="00534DF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C5252">
              <w:rPr>
                <w:rFonts w:ascii="Times New Roman" w:hAnsi="Times New Roman" w:cs="Times New Roman"/>
                <w:lang w:val="en-US"/>
              </w:rPr>
              <w:t>e</w:t>
            </w:r>
            <w:r w:rsidRPr="00534DFC">
              <w:rPr>
                <w:rFonts w:ascii="Times New Roman" w:hAnsi="Times New Roman" w:cs="Times New Roman"/>
                <w:lang w:val="en-US"/>
              </w:rPr>
              <w:t>-</w:t>
            </w:r>
            <w:r w:rsidRPr="00BC5252">
              <w:rPr>
                <w:rFonts w:ascii="Times New Roman" w:hAnsi="Times New Roman" w:cs="Times New Roman"/>
                <w:lang w:val="en-US"/>
              </w:rPr>
              <w:t>mail</w:t>
            </w:r>
            <w:r w:rsidRPr="00534DF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" w:history="1">
              <w:r w:rsidR="00534DFC">
                <w:rPr>
                  <w:rStyle w:val="a8"/>
                  <w:rFonts w:ascii="Times New Roman" w:hAnsi="Times New Roman" w:cs="Times New Roman"/>
                  <w:lang w:val="en-US"/>
                </w:rPr>
                <w:t>info</w:t>
              </w:r>
              <w:r w:rsidR="00534DFC" w:rsidRPr="00534DFC">
                <w:rPr>
                  <w:rStyle w:val="a8"/>
                  <w:rFonts w:ascii="Times New Roman" w:hAnsi="Times New Roman" w:cs="Times New Roman"/>
                  <w:lang w:val="en-US"/>
                </w:rPr>
                <w:t>@</w:t>
              </w:r>
              <w:r w:rsidR="00534DFC">
                <w:rPr>
                  <w:rStyle w:val="a8"/>
                  <w:rFonts w:ascii="Times New Roman" w:hAnsi="Times New Roman" w:cs="Times New Roman"/>
                  <w:lang w:val="en-US"/>
                </w:rPr>
                <w:t>udm</w:t>
              </w:r>
              <w:r w:rsidR="00534DFC" w:rsidRPr="00534DFC">
                <w:rPr>
                  <w:rStyle w:val="a8"/>
                  <w:rFonts w:ascii="Times New Roman" w:hAnsi="Times New Roman" w:cs="Times New Roman"/>
                  <w:lang w:val="en-US"/>
                </w:rPr>
                <w:t>18.</w:t>
              </w:r>
              <w:r w:rsidR="00534DFC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A09A2" w:rsidRPr="00534DFC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563829">
              <w:rPr>
                <w:rFonts w:ascii="Times New Roman" w:hAnsi="Times New Roman" w:cs="Times New Roman"/>
                <w:lang w:val="en-US"/>
              </w:rPr>
              <w:t>info</w:t>
            </w:r>
            <w:r w:rsidRPr="00534DFC">
              <w:rPr>
                <w:rFonts w:ascii="Times New Roman" w:hAnsi="Times New Roman" w:cs="Times New Roman"/>
                <w:lang w:val="en-US"/>
              </w:rPr>
              <w:t>@</w:t>
            </w:r>
            <w:r w:rsidR="00563829">
              <w:rPr>
                <w:rFonts w:ascii="Times New Roman" w:hAnsi="Times New Roman" w:cs="Times New Roman"/>
                <w:lang w:val="en-US"/>
              </w:rPr>
              <w:t>cpu</w:t>
            </w:r>
            <w:r w:rsidR="00563829" w:rsidRPr="00534DFC">
              <w:rPr>
                <w:rFonts w:ascii="Times New Roman" w:hAnsi="Times New Roman" w:cs="Times New Roman"/>
                <w:lang w:val="en-US"/>
              </w:rPr>
              <w:t>18.</w:t>
            </w:r>
            <w:r w:rsidR="0056382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2D0A14" w:rsidRDefault="001637DE" w:rsidP="00E4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52">
        <w:rPr>
          <w:rFonts w:ascii="Times New Roman" w:hAnsi="Times New Roman" w:cs="Times New Roman"/>
          <w:b/>
          <w:sz w:val="28"/>
          <w:szCs w:val="28"/>
        </w:rPr>
        <w:t xml:space="preserve">ОПРОСНЫЙ ЛИСТ НА </w:t>
      </w:r>
      <w:r w:rsidR="00010A88">
        <w:rPr>
          <w:rFonts w:ascii="Times New Roman" w:hAnsi="Times New Roman" w:cs="Times New Roman"/>
          <w:b/>
          <w:sz w:val="28"/>
          <w:szCs w:val="28"/>
        </w:rPr>
        <w:t>РАСХОДОМЕР ИРВИС-Ультра</w:t>
      </w:r>
    </w:p>
    <w:p w:rsidR="00EC1CFB" w:rsidRDefault="00E92E30" w:rsidP="00F862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2E30">
        <w:rPr>
          <w:rFonts w:ascii="Times New Roman" w:hAnsi="Times New Roman" w:cs="Times New Roman"/>
          <w:sz w:val="24"/>
          <w:szCs w:val="24"/>
        </w:rPr>
        <w:t>Заказчик</w:t>
      </w:r>
      <w:r w:rsidR="00EA09A2">
        <w:rPr>
          <w:rFonts w:ascii="Times New Roman" w:hAnsi="Times New Roman" w:cs="Times New Roman"/>
          <w:sz w:val="24"/>
          <w:szCs w:val="24"/>
        </w:rPr>
        <w:t xml:space="preserve"> (плательщик)</w:t>
      </w:r>
      <w:r w:rsidRPr="00E92E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090245"/>
          <w:lock w:val="sdtLocked"/>
          <w:placeholder>
            <w:docPart w:val="740072D01EF04DD1A33E3BE57DDEE6A3"/>
          </w:placeholder>
          <w:showingPlcHdr/>
        </w:sdtPr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Юр./почтовый адрес: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2116864313"/>
          <w:lock w:val="sdtLocked"/>
          <w:placeholder>
            <w:docPart w:val="50DC95B55E3C415A98D2D6941F0FAD56"/>
          </w:placeholder>
          <w:showingPlcHdr/>
        </w:sdtPr>
        <w:sdtContent>
          <w:r w:rsidR="00B43439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ИНН/КПП: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9808278"/>
          <w:lock w:val="sdtLocked"/>
          <w:placeholder>
            <w:docPart w:val="7C8AAFA56AA748E1AC796565A1066712"/>
          </w:placeholder>
          <w:showingPlcHdr/>
        </w:sdtPr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EA09A2" w:rsidRDefault="00EA09A2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EA09A2">
        <w:rPr>
          <w:rFonts w:ascii="Times New Roman" w:hAnsi="Times New Roman" w:cs="Times New Roman"/>
          <w:sz w:val="20"/>
          <w:szCs w:val="20"/>
        </w:rPr>
        <w:t xml:space="preserve">Объект установки </w:t>
      </w:r>
      <w:r w:rsidR="006729D6">
        <w:rPr>
          <w:rFonts w:ascii="Times New Roman" w:hAnsi="Times New Roman" w:cs="Times New Roman"/>
          <w:sz w:val="20"/>
          <w:szCs w:val="20"/>
        </w:rPr>
        <w:t>Оборудования</w:t>
      </w:r>
      <w:r w:rsidRPr="00EA09A2">
        <w:rPr>
          <w:rFonts w:ascii="Times New Roman" w:hAnsi="Times New Roman" w:cs="Times New Roman"/>
          <w:sz w:val="20"/>
          <w:szCs w:val="20"/>
        </w:rPr>
        <w:t>, адрес</w:t>
      </w:r>
      <w:r w:rsidR="00B36F79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75272045"/>
          <w:lock w:val="sdtLocked"/>
          <w:placeholder>
            <w:docPart w:val="79B8972A9A8442968B6341DA53987399"/>
          </w:placeholder>
          <w:showingPlcHdr/>
        </w:sdtPr>
        <w:sdtContent>
          <w:r w:rsidR="006729D6" w:rsidRPr="00221F24">
            <w:rPr>
              <w:rStyle w:val="a9"/>
            </w:rPr>
            <w:t>Место для ввода текста.</w:t>
          </w:r>
        </w:sdtContent>
      </w:sdt>
    </w:p>
    <w:p w:rsidR="00EA09A2" w:rsidRPr="00425BCF" w:rsidRDefault="00EA09A2" w:rsidP="00D02D6B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Ind w:w="434" w:type="dxa"/>
        <w:tblLook w:val="04A0"/>
      </w:tblPr>
      <w:tblGrid>
        <w:gridCol w:w="1688"/>
        <w:gridCol w:w="1550"/>
        <w:gridCol w:w="421"/>
        <w:gridCol w:w="4222"/>
        <w:gridCol w:w="421"/>
        <w:gridCol w:w="1437"/>
        <w:gridCol w:w="425"/>
      </w:tblGrid>
      <w:tr w:rsidR="00A62D96" w:rsidTr="00B36F79">
        <w:trPr>
          <w:trHeight w:val="282"/>
        </w:trPr>
        <w:tc>
          <w:tcPr>
            <w:tcW w:w="1688" w:type="dxa"/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Способ отгрузки</w:t>
            </w: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автоперевозчик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88279768"/>
            <w:lock w:val="sdtLocked"/>
          </w:sdtPr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527001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22" w:type="dxa"/>
            <w:tcBorders>
              <w:left w:val="single" w:sz="18" w:space="0" w:color="auto"/>
            </w:tcBorders>
          </w:tcPr>
          <w:p w:rsidR="00EF619A" w:rsidRPr="00EF619A" w:rsidRDefault="00EF619A" w:rsidP="00672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о терминала в г.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3657182"/>
                <w:lock w:val="sdtLocked"/>
                <w:placeholder>
                  <w:docPart w:val="9FBA498EA87C4A858F8058AA1ECEE4DB"/>
                </w:placeholder>
                <w:showingPlcHdr/>
              </w:sdtPr>
              <w:sdtContent>
                <w:r w:rsidR="006729D6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01079440"/>
            <w:lock w:val="sdtLocked"/>
          </w:sdtPr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D45434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6078770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F862EE" w:rsidRDefault="00B43439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F619A" w:rsidTr="00B36F79">
        <w:trPr>
          <w:trHeight w:val="282"/>
        </w:trPr>
        <w:tc>
          <w:tcPr>
            <w:tcW w:w="9739" w:type="dxa"/>
            <w:gridSpan w:val="6"/>
            <w:tcBorders>
              <w:right w:val="single" w:sz="18" w:space="0" w:color="auto"/>
            </w:tcBorders>
          </w:tcPr>
          <w:p w:rsidR="00EF619A" w:rsidRPr="00EF619A" w:rsidRDefault="00EF619A" w:rsidP="00F86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адреса 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6329937"/>
                <w:lock w:val="sdtLocked"/>
                <w:placeholder>
                  <w:docPart w:val="CC1B48E29F334B409E1494877F405CD9"/>
                </w:placeholder>
                <w:showingPlcHdr/>
              </w:sdtPr>
              <w:sdtContent>
                <w:r w:rsidR="00F862EE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-1818479379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9696C" w:rsidRPr="00F862EE" w:rsidRDefault="0089696C" w:rsidP="00931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0164" w:type="dxa"/>
        <w:tblInd w:w="434" w:type="dxa"/>
        <w:tblLayout w:type="fixed"/>
        <w:tblLook w:val="04A0"/>
      </w:tblPr>
      <w:tblGrid>
        <w:gridCol w:w="1801"/>
        <w:gridCol w:w="141"/>
        <w:gridCol w:w="227"/>
        <w:gridCol w:w="199"/>
        <w:gridCol w:w="1134"/>
        <w:gridCol w:w="141"/>
        <w:gridCol w:w="111"/>
        <w:gridCol w:w="31"/>
        <w:gridCol w:w="142"/>
        <w:gridCol w:w="142"/>
        <w:gridCol w:w="141"/>
        <w:gridCol w:w="321"/>
        <w:gridCol w:w="105"/>
        <w:gridCol w:w="283"/>
        <w:gridCol w:w="37"/>
        <w:gridCol w:w="105"/>
        <w:gridCol w:w="283"/>
        <w:gridCol w:w="142"/>
        <w:gridCol w:w="284"/>
        <w:gridCol w:w="320"/>
        <w:gridCol w:w="105"/>
        <w:gridCol w:w="320"/>
        <w:gridCol w:w="7"/>
        <w:gridCol w:w="98"/>
        <w:gridCol w:w="284"/>
        <w:gridCol w:w="141"/>
        <w:gridCol w:w="284"/>
        <w:gridCol w:w="142"/>
        <w:gridCol w:w="283"/>
        <w:gridCol w:w="142"/>
        <w:gridCol w:w="37"/>
        <w:gridCol w:w="105"/>
        <w:gridCol w:w="283"/>
        <w:gridCol w:w="37"/>
        <w:gridCol w:w="105"/>
        <w:gridCol w:w="827"/>
        <w:gridCol w:w="449"/>
        <w:gridCol w:w="425"/>
      </w:tblGrid>
      <w:tr w:rsidR="00E02FC4" w:rsidTr="00E4506C">
        <w:tc>
          <w:tcPr>
            <w:tcW w:w="216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02FC4" w:rsidRPr="008C286E" w:rsidRDefault="00E02FC4" w:rsidP="0089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>Измеряемая среда</w:t>
            </w:r>
          </w:p>
        </w:tc>
        <w:tc>
          <w:tcPr>
            <w:tcW w:w="331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FC4" w:rsidRPr="00D4654D" w:rsidRDefault="00E02FC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Природный газ ГОСТ 5542-14</w:t>
            </w:r>
          </w:p>
        </w:tc>
        <w:tc>
          <w:tcPr>
            <w:tcW w:w="15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6729D6" w:rsidRDefault="006729D6" w:rsidP="00E4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093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6775006"/>
                <w:lock w:val="sdtLocked"/>
                <w:placeholder>
                  <w:docPart w:val="82CE8596BCB74396B71B915E6A4D8CB5"/>
                </w:placeholder>
                <w:showingPlcHdr/>
              </w:sdtPr>
              <w:sdtContent>
                <w:r w:rsidR="00E4506C" w:rsidRPr="00853FD5">
                  <w:rPr>
                    <w:rStyle w:val="a9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  <w:tc>
          <w:tcPr>
            <w:tcW w:w="14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E02FC4" w:rsidRDefault="00E02FC4" w:rsidP="00E4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02F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3260146"/>
                <w:lock w:val="sdtLocked"/>
                <w:placeholder>
                  <w:docPart w:val="585D687E58C6402DAF9B422EE681956F"/>
                </w:placeholder>
                <w:showingPlcHdr/>
              </w:sdtPr>
              <w:sdtContent>
                <w:r w:rsidR="00E4506C" w:rsidRPr="00853FD5">
                  <w:rPr>
                    <w:rStyle w:val="a9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FC4" w:rsidRPr="00A65D46" w:rsidRDefault="00E02FC4" w:rsidP="00E4506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65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vertAlign w:val="subscript"/>
                </w:rPr>
                <w:id w:val="-1013995506"/>
                <w:lock w:val="sdtLocked"/>
                <w:placeholder>
                  <w:docPart w:val="86FF49056F954E0A9E5F74A7863B80FF"/>
                </w:placeholder>
                <w:showingPlcHdr/>
              </w:sdtPr>
              <w:sdtContent>
                <w:r w:rsidR="00E4506C" w:rsidRPr="00853FD5">
                  <w:rPr>
                    <w:rStyle w:val="a9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-1088695889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02FC4" w:rsidRPr="003F1D33" w:rsidRDefault="00853FD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D54805">
        <w:tc>
          <w:tcPr>
            <w:tcW w:w="2169" w:type="dxa"/>
            <w:gridSpan w:val="3"/>
            <w:vMerge/>
            <w:tcBorders>
              <w:right w:val="single" w:sz="4" w:space="0" w:color="auto"/>
            </w:tcBorders>
          </w:tcPr>
          <w:p w:rsidR="00425D54" w:rsidRDefault="00425D54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gridSpan w:val="3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D54" w:rsidRPr="00BB78A0" w:rsidRDefault="00425D5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Попутный нефтяной газ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  <w:r w:rsidRPr="00B13E6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 предоставление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паспорт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а 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газа. ОБЯЗАТЕЛЬНО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1956697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D54805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425D54" w:rsidRDefault="00425D54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D54" w:rsidRPr="00EE2BB5" w:rsidRDefault="00425D54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6573108"/>
            <w:lock w:val="sdtLocked"/>
            <w:placeholder>
              <w:docPart w:val="61BB07997F8A43BB88097E077E7C8083"/>
            </w:placeholder>
            <w:showingPlcHdr/>
          </w:sdtPr>
          <w:sdtContent>
            <w:tc>
              <w:tcPr>
                <w:tcW w:w="5985" w:type="dxa"/>
                <w:gridSpan w:val="30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8" w:space="0" w:color="auto"/>
                </w:tcBorders>
              </w:tcPr>
              <w:p w:rsidR="00425D54" w:rsidRDefault="00B36F79" w:rsidP="00A1046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1F24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76406634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7995" w:rsidTr="000F7995">
        <w:trPr>
          <w:trHeight w:val="342"/>
        </w:trPr>
        <w:tc>
          <w:tcPr>
            <w:tcW w:w="2169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8C286E" w:rsidRDefault="000F7995" w:rsidP="0036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избыточного давления измеряемой</w:t>
            </w: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874345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68" w:type="dxa"/>
            <w:gridSpan w:val="1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85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2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30815186"/>
                <w:lock w:val="sdtLocked"/>
                <w:placeholder>
                  <w:docPart w:val="27507D19DD1E46538E1DA1172F7308F3"/>
                </w:placeholder>
                <w:showingPlcHdr/>
              </w:sdtPr>
              <w:sdtContent>
                <w:r w:rsidR="00853FD5" w:rsidRPr="00853FD5">
                  <w:rPr>
                    <w:rStyle w:val="a9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F862EE" w:rsidP="00F8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995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1706492"/>
                <w:lock w:val="sdtLocked"/>
                <w:placeholder>
                  <w:docPart w:val="62227CAB5F99453195F237AED0895A66"/>
                </w:placeholder>
                <w:showingPlcHdr/>
              </w:sdtPr>
              <w:sdtContent>
                <w:r w:rsidR="006729D6" w:rsidRPr="00853FD5">
                  <w:rPr>
                    <w:rStyle w:val="a9"/>
                    <w:sz w:val="16"/>
                    <w:szCs w:val="16"/>
                  </w:rPr>
                  <w:t>Место для ввода текста.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50151725"/>
              <w:lock w:val="sdtLocked"/>
              <w:dropDownList>
                <w:listItem w:value="Выберите элемент."/>
                <w:listItem w:displayText="МПа" w:value="МПа"/>
                <w:listItem w:displayText="кг/см2" w:value="кг/см2"/>
                <w:listItem w:displayText="кПа" w:value="кПа"/>
              </w:dropDownList>
            </w:sdtPr>
            <w:sdtContent>
              <w:p w:rsidR="000F7995" w:rsidRPr="00671550" w:rsidRDefault="000F7995" w:rsidP="00C8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МПа</w:t>
                </w:r>
              </w:p>
            </w:sdtContent>
          </w:sdt>
        </w:tc>
      </w:tr>
      <w:tr w:rsidR="000F7995" w:rsidTr="000F7995">
        <w:trPr>
          <w:trHeight w:val="486"/>
        </w:trPr>
        <w:tc>
          <w:tcPr>
            <w:tcW w:w="2169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425D54" w:rsidRDefault="000F7995" w:rsidP="0042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измеряемой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1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6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4689315"/>
                <w:lock w:val="sdtLocked"/>
                <w:placeholder>
                  <w:docPart w:val="0F0370AD404745C08D9A0D9456FFD6FB"/>
                </w:placeholder>
                <w:showingPlcHdr/>
              </w:sdtPr>
              <w:sdtContent>
                <w:r w:rsidR="006729D6" w:rsidRPr="00853FD5">
                  <w:rPr>
                    <w:rStyle w:val="a9"/>
                    <w:sz w:val="16"/>
                    <w:szCs w:val="16"/>
                  </w:rPr>
                  <w:t>Место для ввода текста.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6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0072550"/>
                <w:lock w:val="sdtLocked"/>
                <w:placeholder>
                  <w:docPart w:val="565836BE51464C86B6FD722E92B2B737"/>
                </w:placeholder>
                <w:showingPlcHdr/>
              </w:sdtPr>
              <w:sdtContent>
                <w:r w:rsidR="006729D6" w:rsidRPr="00853FD5">
                  <w:rPr>
                    <w:rStyle w:val="a9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425D54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C5E7F" w:rsidTr="00E4506C">
        <w:tc>
          <w:tcPr>
            <w:tcW w:w="216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7C5E7F" w:rsidRPr="00874345" w:rsidRDefault="007C5E7F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 w:rsidR="00874345">
              <w:rPr>
                <w:rFonts w:ascii="Times New Roman" w:hAnsi="Times New Roman" w:cs="Times New Roman"/>
                <w:sz w:val="20"/>
                <w:szCs w:val="20"/>
              </w:rPr>
              <w:t xml:space="preserve"> расхода </w:t>
            </w: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 изм.  среды</w:t>
            </w: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709" w:type="dxa"/>
            <w:gridSpan w:val="2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6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028984"/>
                <w:lock w:val="sdtLocked"/>
                <w:showingPlcHdr/>
              </w:sdtPr>
              <w:sdtContent>
                <w:r w:rsidR="006729D6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 w:rsidR="00224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макс.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4899843"/>
                <w:lock w:val="sdtLocked"/>
                <w:showingPlcHdr/>
              </w:sdtPr>
              <w:sdtContent>
                <w:r w:rsidR="006729D6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6313C" w:rsidRDefault="00E6313C" w:rsidP="0072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7A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="00EE2BB5" w:rsidRPr="00EE2BB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5E7F" w:rsidTr="00E4506C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7C5E7F" w:rsidRDefault="007C5E7F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макс.</w:t>
            </w:r>
          </w:p>
        </w:tc>
        <w:tc>
          <w:tcPr>
            <w:tcW w:w="4709" w:type="dxa"/>
            <w:gridSpan w:val="2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6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3343898"/>
                <w:showingPlcHdr/>
              </w:sdtPr>
              <w:sdtContent>
                <w:r w:rsidR="006729D6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макс.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65939964"/>
                <w:lock w:val="sdtLocked"/>
                <w:showingPlcHdr/>
              </w:sdtPr>
              <w:sdtContent>
                <w:r w:rsidR="006729D6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E2BB5" w:rsidRDefault="00EE2BB5" w:rsidP="00EE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2B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EE2B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 xml:space="preserve">стан.  </w:t>
            </w:r>
            <w:proofErr w:type="spellStart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5B5A" w:rsidTr="00E4506C">
        <w:trPr>
          <w:trHeight w:val="378"/>
        </w:trPr>
        <w:tc>
          <w:tcPr>
            <w:tcW w:w="216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CF5B5A" w:rsidRPr="00B21483" w:rsidRDefault="00CF5B5A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условного прохода</w:t>
            </w:r>
          </w:p>
        </w:tc>
        <w:tc>
          <w:tcPr>
            <w:tcW w:w="246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B5A" w:rsidRPr="00853FD5" w:rsidRDefault="00CF5B5A" w:rsidP="00CF5B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B5A" w:rsidRPr="006729D6" w:rsidRDefault="007E5020" w:rsidP="00D5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905496"/>
                <w:lock w:val="sdtLocked"/>
              </w:sdtPr>
              <w:sdtContent>
                <w:r w:rsidR="00853FD5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6729D6" w:rsidRDefault="00BB78A0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9D6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6729D6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CF5B5A" w:rsidRPr="00EA0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B5A" w:rsidRPr="00EA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CF5B5A" w:rsidRPr="006729D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64325670"/>
            <w:lock w:val="sdtLocked"/>
          </w:sdtPr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Default="00E4506C" w:rsidP="00E4506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6729D6" w:rsidRDefault="00BB78A0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9D6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6729D6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B5A" w:rsidRPr="00EA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CF5B5A" w:rsidRPr="006729D6"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91947717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3F1D33" w:rsidRDefault="00E4506C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046A" w:rsidTr="00D54805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B21483" w:rsidRDefault="00B21483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EA09A2" w:rsidRDefault="00B21483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1246577"/>
            <w:lock w:val="sdtLocked"/>
          </w:sdtPr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EA09A2" w:rsidRDefault="00B21483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97648648"/>
            <w:lock w:val="sdtLocked"/>
          </w:sdtPr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EA09A2" w:rsidRDefault="00B21483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28066562"/>
            <w:lock w:val="sdtLocked"/>
          </w:sdtPr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35850347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E4506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02FC4" w:rsidTr="00931991">
        <w:trPr>
          <w:trHeight w:val="336"/>
        </w:trPr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</w:tcPr>
          <w:p w:rsidR="00A1046A" w:rsidRDefault="00A1046A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7012220"/>
            <w:lock w:val="sdtLocked"/>
          </w:sdtPr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93199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9A2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58879671"/>
            <w:lock w:val="sdtLocked"/>
          </w:sdtPr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087405"/>
            <w:lock w:val="sdtLocked"/>
          </w:sdtPr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35098771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260ED" w:rsidTr="00E3684C">
        <w:tc>
          <w:tcPr>
            <w:tcW w:w="216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AC6B8F" w:rsidRPr="00F46CCA" w:rsidRDefault="00AC6B8F" w:rsidP="00F4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CA">
              <w:rPr>
                <w:rFonts w:ascii="Times New Roman" w:hAnsi="Times New Roman" w:cs="Times New Roman"/>
                <w:sz w:val="20"/>
                <w:szCs w:val="20"/>
              </w:rPr>
              <w:t>Обеспечение прямолинейным участком</w:t>
            </w:r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ИРВС 9100.0000.00 РЭ7</w:t>
            </w:r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Приложение 5.3</w:t>
            </w:r>
          </w:p>
        </w:tc>
        <w:tc>
          <w:tcPr>
            <w:tcW w:w="23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Default="00AC6B8F" w:rsidP="00AC6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 «а» 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3332451"/>
            <w:lock w:val="sdtLocked"/>
          </w:sdtPr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8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AC6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ариант «б» 20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82816755"/>
            <w:lock w:val="sdtLocked"/>
          </w:sdtPr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AC6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«в»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5767840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5749" w:rsidTr="00942B21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</w:tcPr>
          <w:p w:rsidR="00315749" w:rsidRDefault="00315749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15749" w:rsidRPr="0059240F" w:rsidRDefault="00315749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Турбулизатор-У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0381033"/>
            <w:lock w:val="sdtLocked"/>
          </w:sdtPr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15749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69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5749" w:rsidRDefault="00315749" w:rsidP="00592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</w:t>
            </w:r>
            <w:r w:rsidR="00BB78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атор-У</w:t>
            </w:r>
            <w:proofErr w:type="spellEnd"/>
            <w:r w:rsidRPr="0059240F">
              <w:rPr>
                <w:rFonts w:ascii="Times New Roman" w:hAnsi="Times New Roman" w:cs="Times New Roman"/>
                <w:sz w:val="20"/>
                <w:szCs w:val="20"/>
              </w:rPr>
              <w:t xml:space="preserve"> ЭНДО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749" w:rsidRPr="00942B21" w:rsidRDefault="007E5020" w:rsidP="0094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51775378"/>
                <w:lock w:val="sdtLocked"/>
              </w:sdtPr>
              <w:sdtContent>
                <w:r w:rsidR="00C9708C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942B2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6603F" w:rsidTr="00D54805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</w:tcPr>
          <w:p w:rsidR="00DA7EEF" w:rsidRDefault="00DA7EEF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«к»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81138"/>
            <w:lock w:val="sdtLocked"/>
          </w:sdtPr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80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«л»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7657510"/>
            <w:lock w:val="sdtLocked"/>
          </w:sdtPr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«н»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45857864"/>
            <w:lock w:val="sdtLocked"/>
          </w:sdtPr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8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«о»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31339192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6F8B" w:rsidTr="00D54805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</w:tcPr>
          <w:p w:rsidR="00CB6F8B" w:rsidRDefault="00CB6F8B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6F8B" w:rsidRPr="00CB6F8B" w:rsidRDefault="00CB6F8B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6F8B">
              <w:rPr>
                <w:rFonts w:ascii="Times New Roman" w:hAnsi="Times New Roman" w:cs="Times New Roman"/>
                <w:sz w:val="20"/>
                <w:szCs w:val="20"/>
              </w:rPr>
              <w:t>прямолинейный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спец. исполнения</w:t>
            </w:r>
            <w:r w:rsidR="000149C8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97173874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B6F8B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2F8" w:rsidTr="00D54805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</w:tcPr>
          <w:p w:rsidR="002342F8" w:rsidRDefault="002342F8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42F8" w:rsidRPr="005829E0" w:rsidRDefault="005829E0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прямолинейный участок не нужен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12819524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342F8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E3684C">
        <w:tc>
          <w:tcPr>
            <w:tcW w:w="2169" w:type="dxa"/>
            <w:gridSpan w:val="3"/>
            <w:tcBorders>
              <w:right w:val="single" w:sz="2" w:space="0" w:color="auto"/>
            </w:tcBorders>
          </w:tcPr>
          <w:p w:rsidR="00620465" w:rsidRPr="00620465" w:rsidRDefault="00620465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 xml:space="preserve">Токовый интерфейс </w:t>
            </w:r>
          </w:p>
        </w:tc>
        <w:tc>
          <w:tcPr>
            <w:tcW w:w="20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0 – 5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35433381"/>
            <w:lock w:val="sdtLocked"/>
          </w:sdtPr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4-20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5777286"/>
            <w:lock w:val="sdtLocked"/>
          </w:sdtPr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0F04FC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21984909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E3684C">
        <w:tc>
          <w:tcPr>
            <w:tcW w:w="1801" w:type="dxa"/>
            <w:tcBorders>
              <w:right w:val="single" w:sz="18" w:space="0" w:color="auto"/>
            </w:tcBorders>
            <w:vAlign w:val="center"/>
          </w:tcPr>
          <w:p w:rsidR="00CF5B5A" w:rsidRPr="00CF5B5A" w:rsidRDefault="00CF5B5A" w:rsidP="00CF5B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Шкаф КИП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66463277"/>
            <w:lock w:val="sdtLocked"/>
          </w:sdtPr>
          <w:sdtContent>
            <w:tc>
              <w:tcPr>
                <w:tcW w:w="368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8F42D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УБП-К-7,0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63680491"/>
            <w:lock w:val="sdtLocked"/>
          </w:sdtPr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527001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13453823"/>
            <w:lock w:val="sdtLocked"/>
          </w:sdtPr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853FD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363A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</w:t>
            </w: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-12,0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13775481"/>
            <w:lock w:val="sdtLocked"/>
          </w:sdtPr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УБП-33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00711"/>
            <w:lock w:val="sdtLocked"/>
          </w:sdtPr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363ACB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УБП-60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06336455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E3684C">
        <w:tc>
          <w:tcPr>
            <w:tcW w:w="2169" w:type="dxa"/>
            <w:gridSpan w:val="3"/>
            <w:tcBorders>
              <w:right w:val="single" w:sz="2" w:space="0" w:color="auto"/>
            </w:tcBorders>
          </w:tcPr>
          <w:p w:rsidR="000F04FC" w:rsidRPr="00CF5B5A" w:rsidRDefault="000F04FC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20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220В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55460420"/>
            <w:lock w:val="sdtLocked"/>
          </w:sdtPr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24В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1160072"/>
            <w:lock w:val="sdtLocked"/>
          </w:sdtPr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04247413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6051" w:rsidTr="00E3684C">
        <w:trPr>
          <w:trHeight w:val="220"/>
        </w:trPr>
        <w:tc>
          <w:tcPr>
            <w:tcW w:w="2169" w:type="dxa"/>
            <w:gridSpan w:val="3"/>
            <w:tcBorders>
              <w:right w:val="single" w:sz="2" w:space="0" w:color="auto"/>
            </w:tcBorders>
          </w:tcPr>
          <w:p w:rsidR="004E6051" w:rsidRPr="004E6051" w:rsidRDefault="004E6051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051">
              <w:rPr>
                <w:rFonts w:ascii="Times New Roman" w:hAnsi="Times New Roman" w:cs="Times New Roman"/>
                <w:sz w:val="20"/>
                <w:szCs w:val="20"/>
              </w:rPr>
              <w:t>Группа точности</w:t>
            </w:r>
          </w:p>
        </w:tc>
        <w:tc>
          <w:tcPr>
            <w:tcW w:w="360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обычной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9535584"/>
            <w:lock w:val="sdtLocked"/>
          </w:sdtPr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44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повышенной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79639305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E3684C">
        <w:tc>
          <w:tcPr>
            <w:tcW w:w="1942" w:type="dxa"/>
            <w:gridSpan w:val="2"/>
            <w:tcBorders>
              <w:right w:val="single" w:sz="18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ИРВИС-извещатель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217869"/>
            <w:lock w:val="sdtLocked"/>
          </w:sdtPr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2" w:type="dxa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. Кабель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9416117"/>
                <w:lock w:val="sdtLocked"/>
                <w:showingPlcHdr/>
                <w:text/>
              </w:sdtPr>
              <w:sdtContent>
                <w:r w:rsidR="00E3684C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 w:rsidR="00E368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3263779"/>
            <w:lock w:val="sdtLocked"/>
          </w:sdtPr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36986" w:rsidRPr="00936986" w:rsidRDefault="00E3684C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зак.</w:t>
            </w:r>
            <w:r w:rsidR="00936986" w:rsidRPr="00936986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67504"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D45434" w:rsidP="00F32CB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936986" w:rsidTr="00D54805">
        <w:tc>
          <w:tcPr>
            <w:tcW w:w="9739" w:type="dxa"/>
            <w:gridSpan w:val="37"/>
            <w:tcBorders>
              <w:right w:val="single" w:sz="18" w:space="0" w:color="auto"/>
            </w:tcBorders>
          </w:tcPr>
          <w:p w:rsidR="00936986" w:rsidRPr="00936986" w:rsidRDefault="00936986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Расходомер поставить в составе ПУГ</w:t>
            </w:r>
            <w:r w:rsidRPr="0093698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7118987"/>
            <w:lock w:val="sdtLocked"/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D66C9" w:rsidRPr="00BB78A0" w:rsidRDefault="008D66C9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F8B" w:rsidRPr="00CB6F8B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>ри заказе расходомера на попутный нефтяной газ, предоставляется паспорт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а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газа.</w:t>
      </w:r>
      <w:r w:rsidR="00BB78A0" w:rsidRPr="00BB78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ОБЯЗАТЕЛЬНО.</w:t>
      </w:r>
    </w:p>
    <w:p w:rsidR="00CB6F8B" w:rsidRPr="00CB6F8B" w:rsidRDefault="00CB6F8B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2</w:t>
      </w:r>
      <w:r w:rsidRPr="00CB6F8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объёмный расход 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B6F8B">
        <w:rPr>
          <w:rFonts w:ascii="Times New Roman" w:hAnsi="Times New Roman" w:cs="Times New Roman"/>
          <w:color w:val="FF0000"/>
          <w:sz w:val="20"/>
          <w:szCs w:val="20"/>
        </w:rPr>
        <w:t>газа при</w:t>
      </w:r>
      <w:r>
        <w:rPr>
          <w:rFonts w:ascii="Times New Roman" w:hAnsi="Times New Roman" w:cs="Times New Roman"/>
          <w:color w:val="FF0000"/>
          <w:sz w:val="20"/>
          <w:szCs w:val="20"/>
        </w:rPr>
        <w:t>ведённый к стандартным условиям (при  20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С  и абсолютном давлении </w:t>
      </w:r>
      <w:r w:rsidR="00EC34B9">
        <w:rPr>
          <w:rFonts w:ascii="Times New Roman" w:hAnsi="Times New Roman" w:cs="Times New Roman"/>
          <w:color w:val="FF0000"/>
          <w:sz w:val="20"/>
          <w:szCs w:val="20"/>
        </w:rPr>
        <w:t>0,101325 М</w:t>
      </w:r>
      <w:r>
        <w:rPr>
          <w:rFonts w:ascii="Times New Roman" w:hAnsi="Times New Roman" w:cs="Times New Roman"/>
          <w:color w:val="FF0000"/>
          <w:sz w:val="20"/>
          <w:szCs w:val="20"/>
        </w:rPr>
        <w:t>Па)</w:t>
      </w:r>
    </w:p>
    <w:p w:rsidR="00E92E30" w:rsidRPr="00B21483" w:rsidRDefault="008D66C9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E2B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E92E30" w:rsidRPr="00BA320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E92E30">
        <w:rPr>
          <w:rFonts w:ascii="Times New Roman" w:hAnsi="Times New Roman" w:cs="Times New Roman"/>
          <w:sz w:val="20"/>
          <w:szCs w:val="20"/>
        </w:rPr>
        <w:t xml:space="preserve"> </w:t>
      </w:r>
      <w:r w:rsidR="00BA320E" w:rsidRPr="00BA320E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BA320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при комплектации прямолинейным участком спец. исполнения</w:t>
      </w:r>
      <w:r w:rsidR="00CF5B5A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 xml:space="preserve"> к опросному листу прикладывается чертёж, схема.</w:t>
      </w:r>
    </w:p>
    <w:p w:rsidR="00611A0A" w:rsidRDefault="008D66C9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369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6986" w:rsidRPr="0093698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в случае поставки расходомера в составе ПУГ прикладывается опросный лист на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ПУГ.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10206"/>
      </w:tblGrid>
      <w:tr w:rsidR="00CC0D74" w:rsidTr="00966F82">
        <w:tc>
          <w:tcPr>
            <w:tcW w:w="10206" w:type="dxa"/>
          </w:tcPr>
          <w:p w:rsidR="00CC0D74" w:rsidRDefault="00CC0D74" w:rsidP="00CC0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или особые требования</w:t>
            </w:r>
          </w:p>
        </w:tc>
      </w:tr>
      <w:tr w:rsidR="00CC0D74" w:rsidTr="000935F1">
        <w:trPr>
          <w:trHeight w:val="1081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07264154"/>
            <w:lock w:val="sdtLocked"/>
            <w:showingPlcHdr/>
          </w:sdtPr>
          <w:sdtContent>
            <w:tc>
              <w:tcPr>
                <w:tcW w:w="10206" w:type="dxa"/>
              </w:tcPr>
              <w:p w:rsidR="00CC0D74" w:rsidRDefault="00527001" w:rsidP="00966F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21F24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</w:tbl>
    <w:p w:rsidR="00111631" w:rsidRDefault="00111631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506C" w:rsidRPr="00E4506C" w:rsidRDefault="00E4506C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1"/>
      </w:tblGrid>
      <w:tr w:rsidR="00671550" w:rsidTr="00671550">
        <w:trPr>
          <w:trHeight w:val="853"/>
        </w:trPr>
        <w:tc>
          <w:tcPr>
            <w:tcW w:w="1431" w:type="dxa"/>
          </w:tcPr>
          <w:p w:rsidR="00671550" w:rsidRDefault="00671550" w:rsidP="00671550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>
              <w:object w:dxaOrig="18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7" o:title=""/>
                </v:shape>
                <o:OLEObject Type="Embed" ProgID="PBrush" ShapeID="_x0000_i1025" DrawAspect="Content" ObjectID="_1679218138" r:id="rId8"/>
              </w:object>
            </w:r>
          </w:p>
        </w:tc>
      </w:tr>
    </w:tbl>
    <w:p w:rsidR="00BC5252" w:rsidRPr="00BC5252" w:rsidRDefault="001801E9" w:rsidP="008D66C9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E4506C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Руководитель организации:______________________________________</w:t>
      </w:r>
    </w:p>
    <w:p w:rsidR="00C47FDE" w:rsidRDefault="00E4506C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М.П.       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vertAlign w:val="superscript"/>
          <w:lang w:eastAsia="ru-RU"/>
        </w:rPr>
        <w:t>(Фамилия И.О.)</w:t>
      </w:r>
      <w:r w:rsidR="00C47FDE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</w:p>
    <w:p w:rsidR="00C47FDE" w:rsidRPr="00C47FDE" w:rsidRDefault="00C47FDE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Исполнитель:______________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________________________</w:t>
      </w:r>
      <w:r w:rsidR="007F63E0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____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</w:p>
    <w:p w:rsidR="00BC5252" w:rsidRPr="00BC5252" w:rsidRDefault="00C47FDE" w:rsidP="00C47FDE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                         </w:t>
      </w:r>
      <w:r w:rsidR="00C85F14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>(Фамилия И.О.)</w:t>
      </w:r>
    </w:p>
    <w:p w:rsidR="00A3689C" w:rsidRPr="00C47FDE" w:rsidRDefault="00E4506C" w:rsidP="00BC525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60" w:line="336" w:lineRule="auto"/>
        <w:ind w:right="-187"/>
        <w:jc w:val="both"/>
        <w:textAlignment w:val="baseline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color w:val="003366"/>
            <w:lang w:eastAsia="ru-RU"/>
          </w:rPr>
          <w:id w:val="406650623"/>
          <w:lock w:val="sdtLocked"/>
          <w:date w:fullDate="2021-02-02T00:00:00Z">
            <w:dateFormat w:val="d MMMM yyyy 'г.'"/>
            <w:lid w:val="ru-RU"/>
            <w:storeMappedDataAs w:val="dateTime"/>
            <w:calendar w:val="gregorian"/>
          </w:date>
        </w:sdtPr>
        <w:sdtContent>
          <w:r w:rsidR="00F32CB6">
            <w:rPr>
              <w:rFonts w:ascii="Times New Roman" w:eastAsia="Times New Roman" w:hAnsi="Times New Roman" w:cs="Times New Roman"/>
              <w:color w:val="003366"/>
              <w:lang w:eastAsia="ru-RU"/>
            </w:rPr>
            <w:t>2 февраля 2021 г.</w:t>
          </w:r>
        </w:sdtContent>
      </w:sdt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</w:t>
      </w:r>
      <w:r w:rsidR="00BC5252" w:rsidRPr="00BC5252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</w:t>
      </w:r>
      <w:r w:rsidR="00C85F14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тел.__________________________________</w:t>
      </w:r>
    </w:p>
    <w:sectPr w:rsidR="00A3689C" w:rsidRPr="00C47FDE" w:rsidSect="0074404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AD"/>
    <w:multiLevelType w:val="hybridMultilevel"/>
    <w:tmpl w:val="899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0B8"/>
    <w:multiLevelType w:val="hybridMultilevel"/>
    <w:tmpl w:val="0DCA76FE"/>
    <w:lvl w:ilvl="0" w:tplc="1B448350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A7A3D01"/>
    <w:multiLevelType w:val="hybridMultilevel"/>
    <w:tmpl w:val="0DD29DE4"/>
    <w:lvl w:ilvl="0" w:tplc="46BCFE58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691B6E90"/>
    <w:multiLevelType w:val="hybridMultilevel"/>
    <w:tmpl w:val="B1BC25F4"/>
    <w:lvl w:ilvl="0" w:tplc="77C09A5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64911B8"/>
    <w:multiLevelType w:val="hybridMultilevel"/>
    <w:tmpl w:val="D0A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512D"/>
    <w:rsid w:val="00007660"/>
    <w:rsid w:val="00010A88"/>
    <w:rsid w:val="000149C8"/>
    <w:rsid w:val="00080BDB"/>
    <w:rsid w:val="000935F1"/>
    <w:rsid w:val="00096E39"/>
    <w:rsid w:val="000C6214"/>
    <w:rsid w:val="000D5E3B"/>
    <w:rsid w:val="000F04FC"/>
    <w:rsid w:val="000F268F"/>
    <w:rsid w:val="000F7995"/>
    <w:rsid w:val="00111631"/>
    <w:rsid w:val="0016293C"/>
    <w:rsid w:val="001637DE"/>
    <w:rsid w:val="001801E9"/>
    <w:rsid w:val="001C6163"/>
    <w:rsid w:val="00224981"/>
    <w:rsid w:val="002342F8"/>
    <w:rsid w:val="0025561D"/>
    <w:rsid w:val="002D0A14"/>
    <w:rsid w:val="002F452F"/>
    <w:rsid w:val="00315749"/>
    <w:rsid w:val="003327A5"/>
    <w:rsid w:val="00336300"/>
    <w:rsid w:val="00344497"/>
    <w:rsid w:val="00363ACB"/>
    <w:rsid w:val="00385FA8"/>
    <w:rsid w:val="003D348C"/>
    <w:rsid w:val="003F1D33"/>
    <w:rsid w:val="00400173"/>
    <w:rsid w:val="00425BCF"/>
    <w:rsid w:val="00425D54"/>
    <w:rsid w:val="004A7950"/>
    <w:rsid w:val="004E6051"/>
    <w:rsid w:val="00527001"/>
    <w:rsid w:val="00534DFC"/>
    <w:rsid w:val="00552263"/>
    <w:rsid w:val="00555B88"/>
    <w:rsid w:val="00560691"/>
    <w:rsid w:val="00563829"/>
    <w:rsid w:val="005829E0"/>
    <w:rsid w:val="0059240F"/>
    <w:rsid w:val="005B7C14"/>
    <w:rsid w:val="00611A0A"/>
    <w:rsid w:val="00620465"/>
    <w:rsid w:val="00626C3D"/>
    <w:rsid w:val="006675AB"/>
    <w:rsid w:val="00671550"/>
    <w:rsid w:val="006729D6"/>
    <w:rsid w:val="006916CE"/>
    <w:rsid w:val="006921C2"/>
    <w:rsid w:val="006C512D"/>
    <w:rsid w:val="006C5399"/>
    <w:rsid w:val="00700084"/>
    <w:rsid w:val="00727AAC"/>
    <w:rsid w:val="00744046"/>
    <w:rsid w:val="007C5E7F"/>
    <w:rsid w:val="007E5020"/>
    <w:rsid w:val="007F63E0"/>
    <w:rsid w:val="008311A2"/>
    <w:rsid w:val="00853FD5"/>
    <w:rsid w:val="00874345"/>
    <w:rsid w:val="00886AF2"/>
    <w:rsid w:val="0089696C"/>
    <w:rsid w:val="008C286E"/>
    <w:rsid w:val="008D5949"/>
    <w:rsid w:val="008D5D2F"/>
    <w:rsid w:val="008D66C9"/>
    <w:rsid w:val="008F42DB"/>
    <w:rsid w:val="00931991"/>
    <w:rsid w:val="00936986"/>
    <w:rsid w:val="00942B21"/>
    <w:rsid w:val="00966F82"/>
    <w:rsid w:val="009846F7"/>
    <w:rsid w:val="009D0094"/>
    <w:rsid w:val="00A1046A"/>
    <w:rsid w:val="00A12796"/>
    <w:rsid w:val="00A15654"/>
    <w:rsid w:val="00A3689C"/>
    <w:rsid w:val="00A43A80"/>
    <w:rsid w:val="00A62D96"/>
    <w:rsid w:val="00A65D46"/>
    <w:rsid w:val="00AB0C23"/>
    <w:rsid w:val="00AC6B8F"/>
    <w:rsid w:val="00B13E60"/>
    <w:rsid w:val="00B21483"/>
    <w:rsid w:val="00B36F79"/>
    <w:rsid w:val="00B423EB"/>
    <w:rsid w:val="00B43439"/>
    <w:rsid w:val="00B472B4"/>
    <w:rsid w:val="00BA320E"/>
    <w:rsid w:val="00BB2825"/>
    <w:rsid w:val="00BB75CD"/>
    <w:rsid w:val="00BB78A0"/>
    <w:rsid w:val="00BC20C3"/>
    <w:rsid w:val="00BC5252"/>
    <w:rsid w:val="00C12E2E"/>
    <w:rsid w:val="00C15E93"/>
    <w:rsid w:val="00C17D27"/>
    <w:rsid w:val="00C34688"/>
    <w:rsid w:val="00C47FDE"/>
    <w:rsid w:val="00C85F14"/>
    <w:rsid w:val="00C9708C"/>
    <w:rsid w:val="00CB6F8B"/>
    <w:rsid w:val="00CC0D74"/>
    <w:rsid w:val="00CE3E38"/>
    <w:rsid w:val="00CF3F80"/>
    <w:rsid w:val="00CF5B5A"/>
    <w:rsid w:val="00D00D5D"/>
    <w:rsid w:val="00D02D6B"/>
    <w:rsid w:val="00D260ED"/>
    <w:rsid w:val="00D45434"/>
    <w:rsid w:val="00D4654D"/>
    <w:rsid w:val="00D47FA9"/>
    <w:rsid w:val="00D54805"/>
    <w:rsid w:val="00D9035C"/>
    <w:rsid w:val="00DA7EEF"/>
    <w:rsid w:val="00DD2EF1"/>
    <w:rsid w:val="00DF5B14"/>
    <w:rsid w:val="00E02FC4"/>
    <w:rsid w:val="00E23C95"/>
    <w:rsid w:val="00E3684C"/>
    <w:rsid w:val="00E43FB7"/>
    <w:rsid w:val="00E4506C"/>
    <w:rsid w:val="00E61E70"/>
    <w:rsid w:val="00E6313C"/>
    <w:rsid w:val="00E92E30"/>
    <w:rsid w:val="00E93BDB"/>
    <w:rsid w:val="00EA09A2"/>
    <w:rsid w:val="00EB5822"/>
    <w:rsid w:val="00EC1CFB"/>
    <w:rsid w:val="00EC34B9"/>
    <w:rsid w:val="00EE2BB5"/>
    <w:rsid w:val="00EF619A"/>
    <w:rsid w:val="00F32CB6"/>
    <w:rsid w:val="00F46CCA"/>
    <w:rsid w:val="00F6603F"/>
    <w:rsid w:val="00F74D3B"/>
    <w:rsid w:val="00F855C5"/>
    <w:rsid w:val="00F862EE"/>
    <w:rsid w:val="00F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dm18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0072D01EF04DD1A33E3BE57DDEE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D792B-D738-4EE6-81D4-F659B432D6A8}"/>
      </w:docPartPr>
      <w:docPartBody>
        <w:p w:rsidR="001F5042" w:rsidRDefault="005C2868" w:rsidP="005C2868">
          <w:pPr>
            <w:pStyle w:val="740072D01EF04DD1A33E3BE57DDEE6A3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C95B55E3C415A98D2D6941F0FA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EEA1A-6754-4BAC-A265-2DAD6AD228B6}"/>
      </w:docPartPr>
      <w:docPartBody>
        <w:p w:rsidR="001F5042" w:rsidRDefault="005C2868" w:rsidP="005C2868">
          <w:pPr>
            <w:pStyle w:val="50DC95B55E3C415A98D2D6941F0FAD56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8AAFA56AA748E1AC796565A1066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9B18F-E72E-4BBA-BE7E-EB69AEC9A164}"/>
      </w:docPartPr>
      <w:docPartBody>
        <w:p w:rsidR="001F5042" w:rsidRDefault="005C2868" w:rsidP="005C2868">
          <w:pPr>
            <w:pStyle w:val="7C8AAFA56AA748E1AC796565A1066712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8972A9A8442968B6341DA5398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0790D-17B2-4D47-A696-3460A366954E}"/>
      </w:docPartPr>
      <w:docPartBody>
        <w:p w:rsidR="001F5042" w:rsidRDefault="005C2868" w:rsidP="005C2868">
          <w:pPr>
            <w:pStyle w:val="79B8972A9A8442968B6341DA53987399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BA498EA87C4A858F8058AA1ECEE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E1F2D-696A-4853-87BD-F9F89C45EBA3}"/>
      </w:docPartPr>
      <w:docPartBody>
        <w:p w:rsidR="001F5042" w:rsidRDefault="005C2868" w:rsidP="005C2868">
          <w:pPr>
            <w:pStyle w:val="9FBA498EA87C4A858F8058AA1ECEE4DB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1B48E29F334B409E1494877F405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3CD81-0F7A-4126-9A2E-65399FC77617}"/>
      </w:docPartPr>
      <w:docPartBody>
        <w:p w:rsidR="001F5042" w:rsidRDefault="005C2868" w:rsidP="005C2868">
          <w:pPr>
            <w:pStyle w:val="CC1B48E29F334B409E1494877F405CD9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E8596BCB74396B71B915E6A4D8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FE6E6-E57D-4631-9773-683C0E8E66F7}"/>
      </w:docPartPr>
      <w:docPartBody>
        <w:p w:rsidR="001F5042" w:rsidRDefault="005C2868" w:rsidP="005C2868">
          <w:pPr>
            <w:pStyle w:val="82CE8596BCB74396B71B915E6A4D8CB5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D687E58C6402DAF9B422EE681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BB2ED-75A1-4B9D-B8D6-C08A4C212A41}"/>
      </w:docPartPr>
      <w:docPartBody>
        <w:p w:rsidR="001F5042" w:rsidRDefault="005C2868" w:rsidP="005C2868">
          <w:pPr>
            <w:pStyle w:val="585D687E58C6402DAF9B422EE681956F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FF49056F954E0A9E5F74A7863B8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39A63-BF77-4DB7-95DC-9F5A07E1A397}"/>
      </w:docPartPr>
      <w:docPartBody>
        <w:p w:rsidR="001F5042" w:rsidRDefault="005C2868" w:rsidP="005C2868">
          <w:pPr>
            <w:pStyle w:val="86FF49056F954E0A9E5F74A7863B80FF"/>
          </w:pPr>
          <w:r w:rsidRPr="00221F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5F8C"/>
    <w:rsid w:val="000B4797"/>
    <w:rsid w:val="001F5042"/>
    <w:rsid w:val="002245AE"/>
    <w:rsid w:val="002762BB"/>
    <w:rsid w:val="00522F61"/>
    <w:rsid w:val="005C2868"/>
    <w:rsid w:val="00636CDF"/>
    <w:rsid w:val="006B72B1"/>
    <w:rsid w:val="00793C05"/>
    <w:rsid w:val="00B75BA4"/>
    <w:rsid w:val="00C77031"/>
    <w:rsid w:val="00E02EB5"/>
    <w:rsid w:val="00E85F8C"/>
    <w:rsid w:val="00F3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868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Поликарпов</dc:creator>
  <cp:lastModifiedBy>Пользователь</cp:lastModifiedBy>
  <cp:revision>3</cp:revision>
  <cp:lastPrinted>2021-01-14T11:56:00Z</cp:lastPrinted>
  <dcterms:created xsi:type="dcterms:W3CDTF">2021-04-06T08:39:00Z</dcterms:created>
  <dcterms:modified xsi:type="dcterms:W3CDTF">2021-04-06T08:43:00Z</dcterms:modified>
</cp:coreProperties>
</file>